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6"/>
        <w:gridCol w:w="4256"/>
      </w:tblGrid>
      <w:tr w:rsidR="00EA6C90" w:rsidRPr="00016E0C" w14:paraId="67150F61" w14:textId="77777777" w:rsidTr="00EC6FED">
        <w:trPr>
          <w:jc w:val="center"/>
        </w:trPr>
        <w:tc>
          <w:tcPr>
            <w:tcW w:w="9212" w:type="dxa"/>
            <w:gridSpan w:val="2"/>
          </w:tcPr>
          <w:p w14:paraId="47D7D56A" w14:textId="77777777" w:rsidR="00EA6C90" w:rsidRDefault="00EA6C90" w:rsidP="00EC6FED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A tantárgy megnevezése</w:t>
            </w:r>
            <w:r>
              <w:rPr>
                <w:sz w:val="22"/>
                <w:szCs w:val="22"/>
              </w:rPr>
              <w:t xml:space="preserve">: </w:t>
            </w:r>
            <w:r w:rsidRPr="00C97D0A">
              <w:rPr>
                <w:b/>
                <w:bCs/>
                <w:sz w:val="22"/>
                <w:szCs w:val="22"/>
              </w:rPr>
              <w:t>Integrált nevelési ismeretek 1.</w:t>
            </w:r>
            <w:r>
              <w:rPr>
                <w:sz w:val="22"/>
                <w:szCs w:val="22"/>
              </w:rPr>
              <w:t xml:space="preserve"> </w:t>
            </w:r>
          </w:p>
          <w:p w14:paraId="3E2330D4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proofErr w:type="spellStart"/>
            <w:r w:rsidRPr="00016E0C">
              <w:rPr>
                <w:sz w:val="22"/>
                <w:szCs w:val="22"/>
              </w:rPr>
              <w:t>Neptun</w:t>
            </w:r>
            <w:proofErr w:type="spellEnd"/>
            <w:r w:rsidRPr="00016E0C">
              <w:rPr>
                <w:sz w:val="22"/>
                <w:szCs w:val="22"/>
              </w:rPr>
              <w:t xml:space="preserve"> kódja</w:t>
            </w:r>
            <w:r w:rsidRPr="007E65EC">
              <w:rPr>
                <w:bCs/>
                <w:sz w:val="22"/>
                <w:szCs w:val="22"/>
              </w:rPr>
              <w:t>:</w:t>
            </w:r>
            <w:r w:rsidRPr="00016E0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NKOZOS2014; LKOZOS2014)</w:t>
            </w:r>
          </w:p>
        </w:tc>
      </w:tr>
      <w:tr w:rsidR="00EA6C90" w:rsidRPr="00016E0C" w14:paraId="31A6CB0F" w14:textId="77777777" w:rsidTr="00EC6FED">
        <w:trPr>
          <w:jc w:val="center"/>
        </w:trPr>
        <w:tc>
          <w:tcPr>
            <w:tcW w:w="9212" w:type="dxa"/>
            <w:gridSpan w:val="2"/>
          </w:tcPr>
          <w:p w14:paraId="2DFBD854" w14:textId="77777777" w:rsidR="00EA6C90" w:rsidRPr="00016E0C" w:rsidRDefault="00EA6C90" w:rsidP="00EC6FED">
            <w:pPr>
              <w:spacing w:after="120"/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A tantárgy felelőse és beosztása</w:t>
            </w:r>
            <w:r w:rsidRPr="00057793">
              <w:rPr>
                <w:sz w:val="22"/>
                <w:szCs w:val="22"/>
              </w:rPr>
              <w:t xml:space="preserve">: </w:t>
            </w:r>
            <w:r w:rsidRPr="00C97D0A">
              <w:rPr>
                <w:bCs/>
                <w:sz w:val="22"/>
                <w:szCs w:val="22"/>
              </w:rPr>
              <w:t xml:space="preserve">Dr. </w:t>
            </w:r>
            <w:proofErr w:type="spellStart"/>
            <w:r w:rsidRPr="00C97D0A">
              <w:rPr>
                <w:bCs/>
                <w:sz w:val="22"/>
                <w:szCs w:val="22"/>
              </w:rPr>
              <w:t>Radványi</w:t>
            </w:r>
            <w:proofErr w:type="spellEnd"/>
            <w:r w:rsidRPr="00C97D0A">
              <w:rPr>
                <w:bCs/>
                <w:sz w:val="22"/>
                <w:szCs w:val="22"/>
              </w:rPr>
              <w:t xml:space="preserve"> Katalin főiskolai tanár PhD</w:t>
            </w:r>
          </w:p>
        </w:tc>
      </w:tr>
      <w:tr w:rsidR="00EA6C90" w:rsidRPr="00016E0C" w14:paraId="71695E18" w14:textId="77777777" w:rsidTr="00EC6FED">
        <w:trPr>
          <w:jc w:val="center"/>
        </w:trPr>
        <w:tc>
          <w:tcPr>
            <w:tcW w:w="4890" w:type="dxa"/>
          </w:tcPr>
          <w:p w14:paraId="66C8CF4B" w14:textId="77777777" w:rsidR="00EA6C90" w:rsidRPr="00016E0C" w:rsidRDefault="00EA6C90" w:rsidP="00EC6FED">
            <w:pPr>
              <w:pStyle w:val="lfej"/>
              <w:tabs>
                <w:tab w:val="clear" w:pos="4536"/>
                <w:tab w:val="clear" w:pos="9072"/>
              </w:tabs>
              <w:spacing w:after="120"/>
              <w:rPr>
                <w:b/>
                <w:bCs/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 xml:space="preserve">Heti óraszám (nappali, </w:t>
            </w:r>
            <w:proofErr w:type="spellStart"/>
            <w:r w:rsidRPr="00016E0C">
              <w:rPr>
                <w:sz w:val="22"/>
                <w:szCs w:val="22"/>
              </w:rPr>
              <w:t>ea+gy</w:t>
            </w:r>
            <w:proofErr w:type="spellEnd"/>
            <w:r w:rsidRPr="00016E0C">
              <w:rPr>
                <w:sz w:val="22"/>
                <w:szCs w:val="22"/>
              </w:rPr>
              <w:t xml:space="preserve">): </w:t>
            </w:r>
            <w:r>
              <w:rPr>
                <w:sz w:val="22"/>
                <w:szCs w:val="22"/>
              </w:rPr>
              <w:t xml:space="preserve">2+2 </w:t>
            </w:r>
            <w:r w:rsidRPr="00016E0C">
              <w:rPr>
                <w:sz w:val="22"/>
                <w:szCs w:val="22"/>
              </w:rPr>
              <w:t>óra/hét</w:t>
            </w:r>
          </w:p>
        </w:tc>
        <w:tc>
          <w:tcPr>
            <w:tcW w:w="4322" w:type="dxa"/>
          </w:tcPr>
          <w:p w14:paraId="40C57013" w14:textId="77777777" w:rsidR="00EA6C90" w:rsidRPr="00016E0C" w:rsidRDefault="00EA6C90" w:rsidP="00EC6FED">
            <w:pPr>
              <w:spacing w:after="120"/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Kredit</w:t>
            </w:r>
            <w:r w:rsidRPr="00016E0C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A6C90" w:rsidRPr="00016E0C" w14:paraId="607F2CD0" w14:textId="77777777" w:rsidTr="00EC6FED">
        <w:trPr>
          <w:jc w:val="center"/>
        </w:trPr>
        <w:tc>
          <w:tcPr>
            <w:tcW w:w="4890" w:type="dxa"/>
          </w:tcPr>
          <w:p w14:paraId="724BACB6" w14:textId="77777777" w:rsidR="00EA6C90" w:rsidRPr="00016E0C" w:rsidRDefault="00EA6C90" w:rsidP="00EC6FED">
            <w:pPr>
              <w:spacing w:after="120"/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 xml:space="preserve">Féléves óraszám (levelező, </w:t>
            </w:r>
            <w:proofErr w:type="spellStart"/>
            <w:r w:rsidRPr="00016E0C">
              <w:rPr>
                <w:sz w:val="22"/>
                <w:szCs w:val="22"/>
              </w:rPr>
              <w:t>ea+gy</w:t>
            </w:r>
            <w:proofErr w:type="spellEnd"/>
            <w:r w:rsidRPr="00016E0C">
              <w:rPr>
                <w:sz w:val="22"/>
                <w:szCs w:val="22"/>
              </w:rPr>
              <w:t>):</w:t>
            </w:r>
            <w:r>
              <w:rPr>
                <w:sz w:val="22"/>
                <w:szCs w:val="22"/>
              </w:rPr>
              <w:t xml:space="preserve"> 20</w:t>
            </w:r>
            <w:r w:rsidRPr="00016E0C">
              <w:rPr>
                <w:sz w:val="22"/>
                <w:szCs w:val="22"/>
              </w:rPr>
              <w:t xml:space="preserve"> óra/félév</w:t>
            </w:r>
          </w:p>
        </w:tc>
        <w:tc>
          <w:tcPr>
            <w:tcW w:w="4322" w:type="dxa"/>
          </w:tcPr>
          <w:p w14:paraId="5C2DB4D5" w14:textId="77777777" w:rsidR="00EA6C90" w:rsidRPr="00016E0C" w:rsidRDefault="00EA6C90" w:rsidP="00EC6FED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Félévzárás módja</w:t>
            </w:r>
            <w:r w:rsidRPr="00B25C3D">
              <w:rPr>
                <w:sz w:val="22"/>
                <w:szCs w:val="22"/>
              </w:rPr>
              <w:t xml:space="preserve">: </w:t>
            </w:r>
            <w:r w:rsidRPr="00B25C3D">
              <w:rPr>
                <w:b/>
                <w:bCs/>
                <w:sz w:val="22"/>
                <w:szCs w:val="22"/>
              </w:rPr>
              <w:t>gyakorlati jegy</w:t>
            </w:r>
          </w:p>
        </w:tc>
      </w:tr>
      <w:tr w:rsidR="00EA6C90" w:rsidRPr="00016E0C" w14:paraId="4853D36D" w14:textId="77777777" w:rsidTr="00EC6FED">
        <w:trPr>
          <w:jc w:val="center"/>
        </w:trPr>
        <w:tc>
          <w:tcPr>
            <w:tcW w:w="4890" w:type="dxa"/>
          </w:tcPr>
          <w:p w14:paraId="09E714D0" w14:textId="77777777" w:rsidR="00EA6C90" w:rsidRPr="00016E0C" w:rsidRDefault="00EA6C90" w:rsidP="00EC6FED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 xml:space="preserve">Ajánlott félév helye a mintatantervben: </w:t>
            </w:r>
            <w:r>
              <w:rPr>
                <w:sz w:val="22"/>
                <w:szCs w:val="22"/>
              </w:rPr>
              <w:t>4. félév</w:t>
            </w:r>
          </w:p>
        </w:tc>
        <w:tc>
          <w:tcPr>
            <w:tcW w:w="4322" w:type="dxa"/>
          </w:tcPr>
          <w:p w14:paraId="01161C99" w14:textId="77777777" w:rsidR="00EA6C90" w:rsidRPr="00016E0C" w:rsidRDefault="00EA6C90" w:rsidP="00EC6FED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 xml:space="preserve">Tantárgy jellege: </w:t>
            </w:r>
            <w:r w:rsidRPr="00E82FAE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-50</w:t>
            </w:r>
            <w:r w:rsidRPr="00E82FAE">
              <w:rPr>
                <w:sz w:val="22"/>
                <w:szCs w:val="22"/>
              </w:rPr>
              <w:t xml:space="preserve">% </w:t>
            </w:r>
            <w:proofErr w:type="spellStart"/>
            <w:r w:rsidRPr="00E82FAE">
              <w:rPr>
                <w:sz w:val="22"/>
                <w:szCs w:val="22"/>
              </w:rPr>
              <w:t>elmélet</w:t>
            </w:r>
            <w:r>
              <w:rPr>
                <w:sz w:val="22"/>
                <w:szCs w:val="22"/>
              </w:rPr>
              <w:t>+</w:t>
            </w:r>
            <w:r w:rsidRPr="00E82FAE">
              <w:rPr>
                <w:sz w:val="22"/>
                <w:szCs w:val="22"/>
              </w:rPr>
              <w:t>gyakorlat</w:t>
            </w:r>
            <w:proofErr w:type="spellEnd"/>
            <w:r w:rsidRPr="00E82FAE">
              <w:rPr>
                <w:sz w:val="22"/>
                <w:szCs w:val="22"/>
              </w:rPr>
              <w:t xml:space="preserve"> </w:t>
            </w:r>
          </w:p>
        </w:tc>
      </w:tr>
      <w:tr w:rsidR="00EA6C90" w:rsidRPr="00016E0C" w14:paraId="6496D4D2" w14:textId="77777777" w:rsidTr="00EC6FED">
        <w:trPr>
          <w:jc w:val="center"/>
        </w:trPr>
        <w:tc>
          <w:tcPr>
            <w:tcW w:w="9212" w:type="dxa"/>
            <w:gridSpan w:val="2"/>
          </w:tcPr>
          <w:p w14:paraId="52E2DF21" w14:textId="77777777" w:rsidR="00EA6C90" w:rsidRPr="00016E0C" w:rsidRDefault="00EA6C90" w:rsidP="00EC6FED">
            <w:pPr>
              <w:spacing w:after="120"/>
              <w:jc w:val="both"/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Előfeltétel:</w:t>
            </w:r>
            <w:r w:rsidRPr="00016E0C">
              <w:rPr>
                <w:b/>
                <w:sz w:val="22"/>
                <w:szCs w:val="22"/>
              </w:rPr>
              <w:t xml:space="preserve"> </w:t>
            </w:r>
            <w:r w:rsidRPr="00B25C3D">
              <w:rPr>
                <w:bCs/>
                <w:sz w:val="22"/>
                <w:szCs w:val="22"/>
              </w:rPr>
              <w:t>-</w:t>
            </w:r>
          </w:p>
        </w:tc>
      </w:tr>
    </w:tbl>
    <w:p w14:paraId="096F6258" w14:textId="77777777" w:rsidR="00EA6C90" w:rsidRPr="00016E0C" w:rsidRDefault="00EA6C90" w:rsidP="00EA6C90">
      <w:pPr>
        <w:rPr>
          <w:sz w:val="22"/>
          <w:szCs w:val="22"/>
        </w:rPr>
      </w:pPr>
    </w:p>
    <w:p w14:paraId="111C8C95" w14:textId="77777777" w:rsidR="00EA6C90" w:rsidRDefault="00EA6C90" w:rsidP="00EA6C90">
      <w:pPr>
        <w:jc w:val="both"/>
        <w:rPr>
          <w:sz w:val="22"/>
          <w:szCs w:val="22"/>
        </w:rPr>
      </w:pPr>
      <w:r w:rsidRPr="00016E0C">
        <w:rPr>
          <w:b/>
          <w:sz w:val="22"/>
          <w:szCs w:val="22"/>
        </w:rPr>
        <w:t>A tantárgy képzési célja:</w:t>
      </w:r>
      <w:r w:rsidRPr="00016E0C">
        <w:rPr>
          <w:sz w:val="22"/>
          <w:szCs w:val="22"/>
        </w:rPr>
        <w:t xml:space="preserve"> </w:t>
      </w:r>
      <w:r>
        <w:rPr>
          <w:sz w:val="22"/>
          <w:szCs w:val="22"/>
        </w:rPr>
        <w:t>A hallgatók ismerjék meg a</w:t>
      </w:r>
      <w:r w:rsidRPr="00C97D0A">
        <w:rPr>
          <w:sz w:val="22"/>
          <w:szCs w:val="22"/>
        </w:rPr>
        <w:t>z inkluzív szemlélet értelmezés</w:t>
      </w:r>
      <w:r>
        <w:rPr>
          <w:sz w:val="22"/>
          <w:szCs w:val="22"/>
        </w:rPr>
        <w:t>ét</w:t>
      </w:r>
      <w:r w:rsidRPr="00C97D0A">
        <w:rPr>
          <w:sz w:val="22"/>
          <w:szCs w:val="22"/>
        </w:rPr>
        <w:t>, alapelvek</w:t>
      </w:r>
      <w:r>
        <w:rPr>
          <w:sz w:val="22"/>
          <w:szCs w:val="22"/>
        </w:rPr>
        <w:t>et</w:t>
      </w:r>
      <w:r w:rsidRPr="00C97D0A">
        <w:rPr>
          <w:sz w:val="22"/>
          <w:szCs w:val="22"/>
        </w:rPr>
        <w:t>, nemzetközi dekrétumok</w:t>
      </w:r>
      <w:r>
        <w:rPr>
          <w:sz w:val="22"/>
          <w:szCs w:val="22"/>
        </w:rPr>
        <w:t>at</w:t>
      </w:r>
      <w:r w:rsidRPr="00C97D0A">
        <w:rPr>
          <w:sz w:val="22"/>
          <w:szCs w:val="22"/>
        </w:rPr>
        <w:t>, EU-s jogszabályok</w:t>
      </w:r>
      <w:r>
        <w:rPr>
          <w:sz w:val="22"/>
          <w:szCs w:val="22"/>
        </w:rPr>
        <w:t>at</w:t>
      </w:r>
      <w:r w:rsidRPr="00C97D0A">
        <w:rPr>
          <w:sz w:val="22"/>
          <w:szCs w:val="22"/>
        </w:rPr>
        <w:t>. A köz</w:t>
      </w:r>
      <w:r>
        <w:rPr>
          <w:sz w:val="22"/>
          <w:szCs w:val="22"/>
        </w:rPr>
        <w:t>nevelést</w:t>
      </w:r>
      <w:r w:rsidRPr="00C97D0A">
        <w:rPr>
          <w:sz w:val="22"/>
          <w:szCs w:val="22"/>
        </w:rPr>
        <w:t xml:space="preserve"> meghatározó jogi szabályozás</w:t>
      </w:r>
      <w:r>
        <w:rPr>
          <w:sz w:val="22"/>
          <w:szCs w:val="22"/>
        </w:rPr>
        <w:t>t</w:t>
      </w:r>
      <w:r w:rsidRPr="00C97D0A">
        <w:rPr>
          <w:sz w:val="22"/>
          <w:szCs w:val="22"/>
        </w:rPr>
        <w:t>, a tanügyigazgatás rendszer</w:t>
      </w:r>
      <w:r>
        <w:rPr>
          <w:sz w:val="22"/>
          <w:szCs w:val="22"/>
        </w:rPr>
        <w:t>ét</w:t>
      </w:r>
      <w:r w:rsidRPr="00C97D0A">
        <w:rPr>
          <w:sz w:val="22"/>
          <w:szCs w:val="22"/>
        </w:rPr>
        <w:t xml:space="preserve"> hazánkban</w:t>
      </w:r>
      <w:r>
        <w:rPr>
          <w:sz w:val="22"/>
          <w:szCs w:val="22"/>
        </w:rPr>
        <w:t>. További ismeretek: Az</w:t>
      </w:r>
      <w:r w:rsidRPr="00C97D0A">
        <w:rPr>
          <w:sz w:val="22"/>
          <w:szCs w:val="22"/>
        </w:rPr>
        <w:t xml:space="preserve"> SNI és a NAT</w:t>
      </w:r>
      <w:r>
        <w:rPr>
          <w:sz w:val="22"/>
          <w:szCs w:val="22"/>
        </w:rPr>
        <w:t xml:space="preserve"> összefüggései</w:t>
      </w:r>
      <w:r w:rsidRPr="00C97D0A">
        <w:rPr>
          <w:sz w:val="22"/>
          <w:szCs w:val="22"/>
        </w:rPr>
        <w:t>.  Az inklúzió sz</w:t>
      </w:r>
      <w:r>
        <w:rPr>
          <w:sz w:val="22"/>
          <w:szCs w:val="22"/>
        </w:rPr>
        <w:t>í</w:t>
      </w:r>
      <w:r w:rsidRPr="00C97D0A">
        <w:rPr>
          <w:sz w:val="22"/>
          <w:szCs w:val="22"/>
        </w:rPr>
        <w:t>nterei életkoronként: befogadás a családba, integráció a kortársak körében, iskolai inklúzió, társadalmi befogadás a felnőtt életben (munka, otthon, szabadidő). A kompetencia fogalma, kompetencia alapú megközelítés. Az inkluzív nevelés személyi és tárgyi feltételei. Inkluzív törekvések hazánkban. Diagnosztikai szempontok, eljárások. Pedagógiai módszerek, kompetencia alapú programcsomagok</w:t>
      </w:r>
      <w:r>
        <w:rPr>
          <w:sz w:val="22"/>
          <w:szCs w:val="22"/>
        </w:rPr>
        <w:t xml:space="preserve"> megismerése</w:t>
      </w:r>
      <w:r w:rsidRPr="00C97D0A">
        <w:rPr>
          <w:sz w:val="22"/>
          <w:szCs w:val="22"/>
        </w:rPr>
        <w:t>.</w:t>
      </w:r>
    </w:p>
    <w:p w14:paraId="0F49F5F7" w14:textId="77777777" w:rsidR="00EA6C90" w:rsidRPr="00016E0C" w:rsidRDefault="00EA6C90" w:rsidP="00EA6C90">
      <w:pPr>
        <w:rPr>
          <w:sz w:val="22"/>
          <w:szCs w:val="22"/>
        </w:rPr>
      </w:pPr>
    </w:p>
    <w:p w14:paraId="236DC34C" w14:textId="77777777" w:rsidR="00EA6C90" w:rsidRDefault="00EA6C90" w:rsidP="00EA6C90">
      <w:pPr>
        <w:rPr>
          <w:sz w:val="22"/>
          <w:szCs w:val="22"/>
        </w:rPr>
      </w:pPr>
      <w:r w:rsidRPr="00016E0C">
        <w:rPr>
          <w:b/>
          <w:sz w:val="22"/>
          <w:szCs w:val="22"/>
        </w:rPr>
        <w:t>Tematika:</w:t>
      </w:r>
      <w:r w:rsidRPr="00016E0C">
        <w:rPr>
          <w:sz w:val="22"/>
          <w:szCs w:val="22"/>
        </w:rPr>
        <w:t xml:space="preserve"> </w:t>
      </w:r>
    </w:p>
    <w:p w14:paraId="44EA07C9" w14:textId="77777777" w:rsidR="00EA6C90" w:rsidRPr="00016E0C" w:rsidRDefault="00EA6C90" w:rsidP="00EA6C90">
      <w:pPr>
        <w:rPr>
          <w:sz w:val="22"/>
          <w:szCs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6897"/>
      </w:tblGrid>
      <w:tr w:rsidR="00EA6C90" w:rsidRPr="00016E0C" w14:paraId="20218795" w14:textId="77777777" w:rsidTr="00EC6FED">
        <w:tc>
          <w:tcPr>
            <w:tcW w:w="758" w:type="dxa"/>
          </w:tcPr>
          <w:p w14:paraId="6139874E" w14:textId="77777777" w:rsidR="00EA6C90" w:rsidRPr="00016E0C" w:rsidRDefault="00EA6C90" w:rsidP="00EC6FED">
            <w:pPr>
              <w:rPr>
                <w:b/>
                <w:bCs/>
                <w:sz w:val="22"/>
                <w:szCs w:val="22"/>
              </w:rPr>
            </w:pPr>
            <w:r w:rsidRPr="00016E0C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6897" w:type="dxa"/>
          </w:tcPr>
          <w:p w14:paraId="77089AA4" w14:textId="77777777" w:rsidR="00EA6C90" w:rsidRPr="00016E0C" w:rsidRDefault="00EA6C90" w:rsidP="00EC6FED">
            <w:pPr>
              <w:rPr>
                <w:b/>
                <w:bCs/>
                <w:sz w:val="22"/>
                <w:szCs w:val="22"/>
              </w:rPr>
            </w:pPr>
            <w:r w:rsidRPr="00016E0C">
              <w:rPr>
                <w:b/>
                <w:bCs/>
                <w:sz w:val="22"/>
                <w:szCs w:val="22"/>
              </w:rPr>
              <w:t>Előadás/Gyakorlat</w:t>
            </w:r>
          </w:p>
        </w:tc>
      </w:tr>
      <w:tr w:rsidR="00EA6C90" w:rsidRPr="00016E0C" w14:paraId="089F0744" w14:textId="77777777" w:rsidTr="00EC6FED">
        <w:tc>
          <w:tcPr>
            <w:tcW w:w="758" w:type="dxa"/>
          </w:tcPr>
          <w:p w14:paraId="415B184D" w14:textId="77777777" w:rsidR="00EA6C90" w:rsidRPr="00016E0C" w:rsidRDefault="00EA6C90" w:rsidP="00EC6FED">
            <w:pPr>
              <w:rPr>
                <w:sz w:val="22"/>
                <w:szCs w:val="22"/>
              </w:rPr>
            </w:pPr>
          </w:p>
        </w:tc>
        <w:tc>
          <w:tcPr>
            <w:tcW w:w="6897" w:type="dxa"/>
          </w:tcPr>
          <w:p w14:paraId="5EC00C26" w14:textId="77777777" w:rsidR="00EA6C90" w:rsidRPr="00016E0C" w:rsidRDefault="00EA6C90" w:rsidP="00EC6FED">
            <w:pPr>
              <w:rPr>
                <w:sz w:val="22"/>
                <w:szCs w:val="22"/>
              </w:rPr>
            </w:pPr>
          </w:p>
        </w:tc>
      </w:tr>
      <w:tr w:rsidR="00EA6C90" w:rsidRPr="00016E0C" w14:paraId="3F0BDF64" w14:textId="77777777" w:rsidTr="00EC6FED">
        <w:tc>
          <w:tcPr>
            <w:tcW w:w="758" w:type="dxa"/>
          </w:tcPr>
          <w:p w14:paraId="57E68009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97" w:type="dxa"/>
          </w:tcPr>
          <w:p w14:paraId="40CACC49" w14:textId="77777777" w:rsidR="00EA6C90" w:rsidRDefault="00EA6C90" w:rsidP="00EC6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C97D0A">
              <w:rPr>
                <w:sz w:val="22"/>
                <w:szCs w:val="22"/>
              </w:rPr>
              <w:t>z inkluzív szemlélet értelmezés</w:t>
            </w:r>
            <w:r>
              <w:rPr>
                <w:sz w:val="22"/>
                <w:szCs w:val="22"/>
              </w:rPr>
              <w:t>e</w:t>
            </w:r>
            <w:r w:rsidRPr="00C97D0A">
              <w:rPr>
                <w:sz w:val="22"/>
                <w:szCs w:val="22"/>
              </w:rPr>
              <w:t>, alapelvek</w:t>
            </w:r>
          </w:p>
        </w:tc>
      </w:tr>
      <w:tr w:rsidR="00EA6C90" w:rsidRPr="00016E0C" w14:paraId="587B788A" w14:textId="77777777" w:rsidTr="00EC6FED">
        <w:tc>
          <w:tcPr>
            <w:tcW w:w="758" w:type="dxa"/>
          </w:tcPr>
          <w:p w14:paraId="4585D51F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97" w:type="dxa"/>
          </w:tcPr>
          <w:p w14:paraId="3A4DDF47" w14:textId="77777777" w:rsidR="00EA6C90" w:rsidRPr="00016E0C" w:rsidRDefault="00EA6C90" w:rsidP="00EC6FED">
            <w:pPr>
              <w:snapToGrid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integráció nemzetközi és hazai története</w:t>
            </w:r>
          </w:p>
        </w:tc>
      </w:tr>
      <w:tr w:rsidR="00EA6C90" w:rsidRPr="00016E0C" w14:paraId="466978DE" w14:textId="77777777" w:rsidTr="00EC6FED">
        <w:tc>
          <w:tcPr>
            <w:tcW w:w="758" w:type="dxa"/>
          </w:tcPr>
          <w:p w14:paraId="13CC267E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97" w:type="dxa"/>
          </w:tcPr>
          <w:p w14:paraId="19ED79E1" w14:textId="77777777" w:rsidR="00EA6C90" w:rsidRPr="00016E0C" w:rsidRDefault="00EA6C90" w:rsidP="00EC6FED">
            <w:pPr>
              <w:snapToGrid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Nemzetközi dekrétumok, EU-s jogszabályok</w:t>
            </w:r>
          </w:p>
        </w:tc>
      </w:tr>
      <w:tr w:rsidR="00EA6C90" w:rsidRPr="00016E0C" w14:paraId="27CF2763" w14:textId="77777777" w:rsidTr="00EC6FED">
        <w:tc>
          <w:tcPr>
            <w:tcW w:w="758" w:type="dxa"/>
          </w:tcPr>
          <w:p w14:paraId="574EA51A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97" w:type="dxa"/>
          </w:tcPr>
          <w:p w14:paraId="7F20C915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SNI fogalma</w:t>
            </w:r>
          </w:p>
        </w:tc>
      </w:tr>
      <w:tr w:rsidR="00EA6C90" w:rsidRPr="00016E0C" w14:paraId="16CE7A54" w14:textId="77777777" w:rsidTr="00EC6FED">
        <w:tc>
          <w:tcPr>
            <w:tcW w:w="758" w:type="dxa"/>
          </w:tcPr>
          <w:p w14:paraId="5126C513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97" w:type="dxa"/>
          </w:tcPr>
          <w:p w14:paraId="57634803" w14:textId="77777777" w:rsidR="00EA6C90" w:rsidRPr="00016E0C" w:rsidRDefault="00EA6C90" w:rsidP="00EC6FED">
            <w:pPr>
              <w:snapToGrid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különleges bánásmód intézményi és szakmai háttere</w:t>
            </w:r>
          </w:p>
        </w:tc>
      </w:tr>
      <w:tr w:rsidR="00EA6C90" w:rsidRPr="00016E0C" w14:paraId="093002DA" w14:textId="77777777" w:rsidTr="00EC6FED">
        <w:tc>
          <w:tcPr>
            <w:tcW w:w="758" w:type="dxa"/>
          </w:tcPr>
          <w:p w14:paraId="0A3796D3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97" w:type="dxa"/>
          </w:tcPr>
          <w:p w14:paraId="11A1D9DF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SNI és a NAT</w:t>
            </w:r>
          </w:p>
        </w:tc>
      </w:tr>
      <w:tr w:rsidR="00EA6C90" w:rsidRPr="00016E0C" w14:paraId="2A79DE9C" w14:textId="77777777" w:rsidTr="00EC6FED">
        <w:tc>
          <w:tcPr>
            <w:tcW w:w="758" w:type="dxa"/>
          </w:tcPr>
          <w:p w14:paraId="11EA1993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97" w:type="dxa"/>
          </w:tcPr>
          <w:p w14:paraId="5CE3CE9A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C97D0A">
              <w:rPr>
                <w:sz w:val="22"/>
                <w:szCs w:val="22"/>
              </w:rPr>
              <w:t>inklúzió sz</w:t>
            </w:r>
            <w:r>
              <w:rPr>
                <w:sz w:val="22"/>
                <w:szCs w:val="22"/>
              </w:rPr>
              <w:t>í</w:t>
            </w:r>
            <w:r w:rsidRPr="00C97D0A">
              <w:rPr>
                <w:sz w:val="22"/>
                <w:szCs w:val="22"/>
              </w:rPr>
              <w:t>nterei életkoronként</w:t>
            </w:r>
          </w:p>
        </w:tc>
      </w:tr>
      <w:tr w:rsidR="00EA6C90" w:rsidRPr="00016E0C" w14:paraId="32E63F1E" w14:textId="77777777" w:rsidTr="00EC6FED">
        <w:tc>
          <w:tcPr>
            <w:tcW w:w="758" w:type="dxa"/>
          </w:tcPr>
          <w:p w14:paraId="205DD965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97" w:type="dxa"/>
          </w:tcPr>
          <w:p w14:paraId="4B69BF8C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társadalmi befogadás antropológiai aspektusai</w:t>
            </w:r>
          </w:p>
        </w:tc>
      </w:tr>
      <w:tr w:rsidR="00EA6C90" w:rsidRPr="00016E0C" w14:paraId="433C2E2C" w14:textId="77777777" w:rsidTr="00EC6FED">
        <w:tc>
          <w:tcPr>
            <w:tcW w:w="758" w:type="dxa"/>
          </w:tcPr>
          <w:p w14:paraId="461032E5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97" w:type="dxa"/>
          </w:tcPr>
          <w:p w14:paraId="767D6297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pedagógus önképzése, önértékelése, élethosszig tartó tanulás</w:t>
            </w:r>
          </w:p>
        </w:tc>
      </w:tr>
      <w:tr w:rsidR="00EA6C90" w:rsidRPr="00016E0C" w14:paraId="4CDBA1E8" w14:textId="77777777" w:rsidTr="00EC6FED">
        <w:tc>
          <w:tcPr>
            <w:tcW w:w="758" w:type="dxa"/>
          </w:tcPr>
          <w:p w14:paraId="76C41670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97" w:type="dxa"/>
          </w:tcPr>
          <w:p w14:paraId="5B9DB954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C97D0A">
              <w:rPr>
                <w:sz w:val="22"/>
                <w:szCs w:val="22"/>
              </w:rPr>
              <w:t>Az inkluzív nevelés személyi és tárgyi feltételei</w:t>
            </w:r>
          </w:p>
        </w:tc>
      </w:tr>
      <w:tr w:rsidR="00EA6C90" w:rsidRPr="00016E0C" w14:paraId="65F1250C" w14:textId="77777777" w:rsidTr="00EC6FED">
        <w:tc>
          <w:tcPr>
            <w:tcW w:w="758" w:type="dxa"/>
          </w:tcPr>
          <w:p w14:paraId="20DF2BAF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97" w:type="dxa"/>
          </w:tcPr>
          <w:p w14:paraId="2C9B895B" w14:textId="77777777" w:rsidR="00EA6C90" w:rsidRPr="00016E0C" w:rsidRDefault="00EA6C90" w:rsidP="00EC6FED">
            <w:pPr>
              <w:snapToGrid w:val="0"/>
              <w:spacing w:before="60"/>
              <w:jc w:val="both"/>
              <w:rPr>
                <w:sz w:val="22"/>
                <w:szCs w:val="22"/>
              </w:rPr>
            </w:pPr>
            <w:r w:rsidRPr="00C97D0A">
              <w:rPr>
                <w:sz w:val="22"/>
                <w:szCs w:val="22"/>
              </w:rPr>
              <w:t>Inkluzív törekvések hazánkban</w:t>
            </w:r>
            <w:r>
              <w:rPr>
                <w:sz w:val="22"/>
                <w:szCs w:val="22"/>
              </w:rPr>
              <w:t xml:space="preserve"> és nemzetközi szinten</w:t>
            </w:r>
          </w:p>
        </w:tc>
      </w:tr>
      <w:tr w:rsidR="00EA6C90" w:rsidRPr="00016E0C" w14:paraId="722C9706" w14:textId="77777777" w:rsidTr="00EC6FED">
        <w:tc>
          <w:tcPr>
            <w:tcW w:w="758" w:type="dxa"/>
          </w:tcPr>
          <w:p w14:paraId="6F273804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97" w:type="dxa"/>
          </w:tcPr>
          <w:p w14:paraId="4E9CD88E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C97D0A">
              <w:rPr>
                <w:sz w:val="22"/>
                <w:szCs w:val="22"/>
              </w:rPr>
              <w:t>Inkluzív törekvések</w:t>
            </w:r>
            <w:r>
              <w:rPr>
                <w:sz w:val="22"/>
                <w:szCs w:val="22"/>
              </w:rPr>
              <w:t>, jó gyakorlatok hazánkban</w:t>
            </w:r>
          </w:p>
        </w:tc>
      </w:tr>
      <w:tr w:rsidR="00EA6C90" w:rsidRPr="00016E0C" w14:paraId="10365C3E" w14:textId="77777777" w:rsidTr="00EC6FED">
        <w:tc>
          <w:tcPr>
            <w:tcW w:w="758" w:type="dxa"/>
          </w:tcPr>
          <w:p w14:paraId="33AAC069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97" w:type="dxa"/>
          </w:tcPr>
          <w:p w14:paraId="38A43FF5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különleges bánásmód sajátos módszertana, egyéni és csoportos fejlesztés kritériumai</w:t>
            </w:r>
          </w:p>
        </w:tc>
      </w:tr>
      <w:tr w:rsidR="00EA6C90" w:rsidRPr="00016E0C" w14:paraId="3DDF8EF3" w14:textId="77777777" w:rsidTr="00EC6FED">
        <w:tc>
          <w:tcPr>
            <w:tcW w:w="758" w:type="dxa"/>
          </w:tcPr>
          <w:p w14:paraId="107D7FE2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016E0C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97" w:type="dxa"/>
          </w:tcPr>
          <w:p w14:paraId="399FADE9" w14:textId="77777777" w:rsidR="00EA6C90" w:rsidRPr="00016E0C" w:rsidRDefault="00EA6C90" w:rsidP="00EC6FED">
            <w:pPr>
              <w:rPr>
                <w:sz w:val="22"/>
                <w:szCs w:val="22"/>
              </w:rPr>
            </w:pPr>
            <w:r w:rsidRPr="00C97D0A">
              <w:rPr>
                <w:sz w:val="22"/>
                <w:szCs w:val="22"/>
              </w:rPr>
              <w:t>Diagnosztikai szempontok, eljárások</w:t>
            </w:r>
          </w:p>
        </w:tc>
      </w:tr>
    </w:tbl>
    <w:p w14:paraId="447BC8CF" w14:textId="77777777" w:rsidR="00EA6C90" w:rsidRPr="00016E0C" w:rsidRDefault="00EA6C90" w:rsidP="00EA6C90">
      <w:pPr>
        <w:rPr>
          <w:sz w:val="22"/>
          <w:szCs w:val="22"/>
        </w:rPr>
      </w:pPr>
    </w:p>
    <w:p w14:paraId="5BD38071" w14:textId="77777777" w:rsidR="00EA6C90" w:rsidRDefault="00EA6C90" w:rsidP="00EA6C90">
      <w:pPr>
        <w:rPr>
          <w:b/>
          <w:sz w:val="22"/>
          <w:szCs w:val="22"/>
        </w:rPr>
      </w:pPr>
    </w:p>
    <w:p w14:paraId="5BF367AF" w14:textId="77777777" w:rsidR="00EA6C90" w:rsidRPr="00016E0C" w:rsidRDefault="00EA6C90" w:rsidP="00EA6C90">
      <w:pPr>
        <w:rPr>
          <w:b/>
          <w:sz w:val="22"/>
          <w:szCs w:val="22"/>
        </w:rPr>
      </w:pPr>
      <w:r w:rsidRPr="00016E0C">
        <w:rPr>
          <w:b/>
          <w:sz w:val="22"/>
          <w:szCs w:val="22"/>
        </w:rPr>
        <w:t>Az ismeretátadás módszerei:</w:t>
      </w:r>
    </w:p>
    <w:p w14:paraId="23DD8F59" w14:textId="77777777" w:rsidR="00EA6C90" w:rsidRDefault="00EA6C90" w:rsidP="00EA6C90">
      <w:pPr>
        <w:numPr>
          <w:ilvl w:val="0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tantermi</w:t>
      </w:r>
      <w:proofErr w:type="spellEnd"/>
      <w:r>
        <w:rPr>
          <w:sz w:val="22"/>
          <w:szCs w:val="22"/>
        </w:rPr>
        <w:t xml:space="preserve"> előadás, egyéni gyakorlati feladatok elvégzése, tudományos egyéb előadás követése, kooperatív hallgatói feladatok, intézménylátogatás</w:t>
      </w:r>
    </w:p>
    <w:p w14:paraId="05D11CF5" w14:textId="77777777" w:rsidR="00EA6C90" w:rsidRDefault="00EA6C90" w:rsidP="00EA6C90">
      <w:pPr>
        <w:rPr>
          <w:sz w:val="22"/>
          <w:szCs w:val="22"/>
        </w:rPr>
      </w:pPr>
    </w:p>
    <w:p w14:paraId="42508B64" w14:textId="77777777" w:rsidR="00EA6C90" w:rsidRPr="002B0E08" w:rsidRDefault="00EA6C90" w:rsidP="00EA6C90">
      <w:pPr>
        <w:rPr>
          <w:b/>
          <w:i/>
          <w:sz w:val="22"/>
          <w:szCs w:val="22"/>
        </w:rPr>
      </w:pPr>
      <w:r w:rsidRPr="002B0E08">
        <w:rPr>
          <w:b/>
          <w:i/>
          <w:sz w:val="22"/>
          <w:szCs w:val="22"/>
        </w:rPr>
        <w:t>Az ismeretátadás segédletei:</w:t>
      </w:r>
    </w:p>
    <w:p w14:paraId="2700517F" w14:textId="77777777" w:rsidR="00EA6C90" w:rsidRPr="00016E0C" w:rsidRDefault="00EA6C90" w:rsidP="00EA6C90">
      <w:pPr>
        <w:numPr>
          <w:ilvl w:val="0"/>
          <w:numId w:val="1"/>
        </w:numPr>
        <w:jc w:val="both"/>
        <w:rPr>
          <w:sz w:val="22"/>
          <w:szCs w:val="22"/>
        </w:rPr>
      </w:pPr>
      <w:r w:rsidRPr="00016E0C">
        <w:rPr>
          <w:sz w:val="22"/>
          <w:szCs w:val="22"/>
        </w:rPr>
        <w:t>diasorok a kurzus témaköreihez</w:t>
      </w:r>
    </w:p>
    <w:p w14:paraId="52434AA1" w14:textId="77777777" w:rsidR="00EA6C90" w:rsidRDefault="00EA6C90" w:rsidP="00EA6C90">
      <w:pPr>
        <w:numPr>
          <w:ilvl w:val="0"/>
          <w:numId w:val="1"/>
        </w:numPr>
        <w:jc w:val="both"/>
        <w:rPr>
          <w:sz w:val="22"/>
          <w:szCs w:val="22"/>
        </w:rPr>
      </w:pPr>
      <w:r w:rsidRPr="00016E0C">
        <w:rPr>
          <w:sz w:val="22"/>
          <w:szCs w:val="22"/>
        </w:rPr>
        <w:t>digitális tananyag (</w:t>
      </w:r>
      <w:r>
        <w:rPr>
          <w:sz w:val="22"/>
          <w:szCs w:val="22"/>
        </w:rPr>
        <w:t xml:space="preserve">pl. </w:t>
      </w:r>
      <w:r w:rsidRPr="00016E0C">
        <w:rPr>
          <w:sz w:val="22"/>
          <w:szCs w:val="22"/>
        </w:rPr>
        <w:t xml:space="preserve">elméleti jegyzet, feladatgyűjtemény, tervezetgyűjtemény, tematikus </w:t>
      </w:r>
      <w:r>
        <w:rPr>
          <w:sz w:val="22"/>
          <w:szCs w:val="22"/>
        </w:rPr>
        <w:t>anyag</w:t>
      </w:r>
      <w:r w:rsidRPr="00016E0C">
        <w:rPr>
          <w:sz w:val="22"/>
          <w:szCs w:val="22"/>
        </w:rPr>
        <w:t>) biztosítása az elektronikus tanulmányi rendszeren keresztül</w:t>
      </w:r>
    </w:p>
    <w:p w14:paraId="7A92E5FD" w14:textId="77777777" w:rsidR="00EA6C90" w:rsidRDefault="00EA6C90" w:rsidP="00EA6C9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könyvtárhasználat; szakirodalom</w:t>
      </w:r>
    </w:p>
    <w:p w14:paraId="708E2380" w14:textId="77777777" w:rsidR="00EA6C90" w:rsidRPr="00016E0C" w:rsidRDefault="00EA6C90" w:rsidP="00EA6C90">
      <w:pPr>
        <w:ind w:left="708"/>
        <w:jc w:val="both"/>
        <w:rPr>
          <w:sz w:val="22"/>
          <w:szCs w:val="22"/>
        </w:rPr>
      </w:pPr>
    </w:p>
    <w:p w14:paraId="17F4EACD" w14:textId="77777777" w:rsidR="00EA6C90" w:rsidRDefault="00EA6C90" w:rsidP="00EA6C90">
      <w:pPr>
        <w:rPr>
          <w:b/>
          <w:sz w:val="22"/>
          <w:szCs w:val="22"/>
        </w:rPr>
      </w:pPr>
    </w:p>
    <w:p w14:paraId="29E07358" w14:textId="77777777" w:rsidR="00EA6C90" w:rsidRDefault="00EA6C90" w:rsidP="00EA6C90">
      <w:pPr>
        <w:rPr>
          <w:b/>
          <w:sz w:val="22"/>
          <w:szCs w:val="22"/>
        </w:rPr>
      </w:pPr>
    </w:p>
    <w:p w14:paraId="22B5CBA4" w14:textId="77777777" w:rsidR="00EA6C90" w:rsidRDefault="00EA6C90" w:rsidP="00EA6C90">
      <w:pPr>
        <w:rPr>
          <w:b/>
          <w:sz w:val="22"/>
          <w:szCs w:val="22"/>
        </w:rPr>
      </w:pPr>
    </w:p>
    <w:p w14:paraId="33520FCC" w14:textId="77777777" w:rsidR="00EA6C90" w:rsidRPr="00016E0C" w:rsidRDefault="00EA6C90" w:rsidP="00EA6C90">
      <w:pPr>
        <w:rPr>
          <w:sz w:val="22"/>
          <w:szCs w:val="22"/>
        </w:rPr>
      </w:pPr>
      <w:r w:rsidRPr="00016E0C">
        <w:rPr>
          <w:b/>
          <w:sz w:val="22"/>
          <w:szCs w:val="22"/>
        </w:rPr>
        <w:t>Követelmények:</w:t>
      </w:r>
      <w:r w:rsidRPr="00016E0C">
        <w:rPr>
          <w:sz w:val="22"/>
          <w:szCs w:val="22"/>
        </w:rPr>
        <w:t xml:space="preserve"> </w:t>
      </w:r>
    </w:p>
    <w:p w14:paraId="6E34C7F1" w14:textId="77777777" w:rsidR="00EA6C90" w:rsidRDefault="00EA6C90" w:rsidP="00EA6C90">
      <w:pPr>
        <w:rPr>
          <w:sz w:val="22"/>
          <w:szCs w:val="22"/>
        </w:rPr>
      </w:pPr>
    </w:p>
    <w:p w14:paraId="79E769A6" w14:textId="77777777" w:rsidR="00EA6C90" w:rsidRPr="00016E0C" w:rsidRDefault="00EA6C90" w:rsidP="00EA6C90">
      <w:pPr>
        <w:rPr>
          <w:sz w:val="22"/>
          <w:szCs w:val="22"/>
        </w:rPr>
      </w:pPr>
      <w:r w:rsidRPr="00016E0C">
        <w:rPr>
          <w:sz w:val="22"/>
          <w:szCs w:val="22"/>
        </w:rPr>
        <w:t xml:space="preserve">A </w:t>
      </w:r>
      <w:r w:rsidRPr="00016E0C">
        <w:rPr>
          <w:b/>
          <w:i/>
          <w:sz w:val="22"/>
          <w:szCs w:val="22"/>
        </w:rPr>
        <w:t>számonkérés</w:t>
      </w:r>
      <w:r w:rsidRPr="00016E0C">
        <w:rPr>
          <w:sz w:val="22"/>
          <w:szCs w:val="22"/>
        </w:rPr>
        <w:t xml:space="preserve"> módszerei: </w:t>
      </w:r>
    </w:p>
    <w:p w14:paraId="3DCD044F" w14:textId="77777777" w:rsidR="00EA6C90" w:rsidRPr="007828B3" w:rsidRDefault="00EA6C90" w:rsidP="00EA6C90">
      <w:pPr>
        <w:numPr>
          <w:ilvl w:val="0"/>
          <w:numId w:val="1"/>
        </w:numPr>
        <w:jc w:val="both"/>
        <w:rPr>
          <w:sz w:val="22"/>
          <w:szCs w:val="22"/>
        </w:rPr>
      </w:pPr>
      <w:r w:rsidRPr="00016E0C">
        <w:rPr>
          <w:sz w:val="22"/>
          <w:szCs w:val="22"/>
        </w:rPr>
        <w:t>folyamatos számonkérés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Zh</w:t>
      </w:r>
      <w:proofErr w:type="spellEnd"/>
      <w:r>
        <w:rPr>
          <w:sz w:val="22"/>
          <w:szCs w:val="22"/>
        </w:rPr>
        <w:t>);</w:t>
      </w:r>
      <w:r w:rsidRPr="00016E0C">
        <w:rPr>
          <w:sz w:val="22"/>
          <w:szCs w:val="22"/>
        </w:rPr>
        <w:t xml:space="preserve"> évközi beszámoló</w:t>
      </w:r>
      <w:r>
        <w:rPr>
          <w:sz w:val="22"/>
          <w:szCs w:val="22"/>
        </w:rPr>
        <w:t xml:space="preserve"> választható témák közül, aktív részvétel az órákon</w:t>
      </w:r>
    </w:p>
    <w:p w14:paraId="7D2B200A" w14:textId="77777777" w:rsidR="00EA6C90" w:rsidRDefault="00EA6C90" w:rsidP="00EA6C90">
      <w:pPr>
        <w:rPr>
          <w:sz w:val="22"/>
          <w:szCs w:val="22"/>
        </w:rPr>
      </w:pPr>
    </w:p>
    <w:p w14:paraId="7A791B90" w14:textId="77777777" w:rsidR="00EA6C90" w:rsidRPr="00016E0C" w:rsidRDefault="00EA6C90" w:rsidP="00EA6C90">
      <w:pPr>
        <w:rPr>
          <w:sz w:val="22"/>
          <w:szCs w:val="22"/>
        </w:rPr>
      </w:pPr>
      <w:r w:rsidRPr="00016E0C">
        <w:rPr>
          <w:sz w:val="22"/>
          <w:szCs w:val="22"/>
        </w:rPr>
        <w:t xml:space="preserve">Az </w:t>
      </w:r>
      <w:r w:rsidRPr="00016E0C">
        <w:rPr>
          <w:b/>
          <w:i/>
          <w:sz w:val="22"/>
          <w:szCs w:val="22"/>
        </w:rPr>
        <w:t>ismeretellenőrzés, értékelés</w:t>
      </w:r>
      <w:r w:rsidRPr="00016E0C">
        <w:rPr>
          <w:sz w:val="22"/>
          <w:szCs w:val="22"/>
        </w:rPr>
        <w:t xml:space="preserve"> módszerei:</w:t>
      </w:r>
    </w:p>
    <w:p w14:paraId="13234DCA" w14:textId="77777777" w:rsidR="00EA6C90" w:rsidRDefault="00EA6C90" w:rsidP="00EA6C90">
      <w:pPr>
        <w:numPr>
          <w:ilvl w:val="0"/>
          <w:numId w:val="1"/>
        </w:numPr>
        <w:rPr>
          <w:sz w:val="22"/>
          <w:szCs w:val="22"/>
        </w:rPr>
      </w:pPr>
      <w:r w:rsidRPr="00016E0C">
        <w:rPr>
          <w:sz w:val="22"/>
          <w:szCs w:val="22"/>
        </w:rPr>
        <w:t xml:space="preserve">esettanulmányok, témakidolgozások, </w:t>
      </w:r>
      <w:r>
        <w:rPr>
          <w:sz w:val="22"/>
          <w:szCs w:val="22"/>
        </w:rPr>
        <w:t xml:space="preserve">pedagógiai fejlesztési </w:t>
      </w:r>
      <w:r w:rsidRPr="00016E0C">
        <w:rPr>
          <w:sz w:val="22"/>
          <w:szCs w:val="22"/>
        </w:rPr>
        <w:t>tervek</w:t>
      </w:r>
      <w:r>
        <w:rPr>
          <w:sz w:val="22"/>
          <w:szCs w:val="22"/>
        </w:rPr>
        <w:t>, beszámolók készítése</w:t>
      </w:r>
      <w:r w:rsidRPr="00016E0C">
        <w:rPr>
          <w:sz w:val="22"/>
          <w:szCs w:val="22"/>
        </w:rPr>
        <w:t xml:space="preserve"> </w:t>
      </w:r>
    </w:p>
    <w:p w14:paraId="4C6BF634" w14:textId="77777777" w:rsidR="00EA6C90" w:rsidRDefault="00EA6C90" w:rsidP="00EA6C90">
      <w:pPr>
        <w:rPr>
          <w:b/>
          <w:sz w:val="22"/>
          <w:szCs w:val="22"/>
        </w:rPr>
      </w:pPr>
    </w:p>
    <w:p w14:paraId="64D10F17" w14:textId="77777777" w:rsidR="00EA6C90" w:rsidRDefault="00EA6C90" w:rsidP="00EA6C90">
      <w:pPr>
        <w:rPr>
          <w:b/>
          <w:sz w:val="22"/>
          <w:szCs w:val="22"/>
        </w:rPr>
      </w:pPr>
      <w:r w:rsidRPr="00016E0C">
        <w:rPr>
          <w:b/>
          <w:sz w:val="22"/>
          <w:szCs w:val="22"/>
        </w:rPr>
        <w:t>A kurzus teljesítésének feltételei</w:t>
      </w:r>
      <w:r>
        <w:rPr>
          <w:b/>
          <w:sz w:val="22"/>
          <w:szCs w:val="22"/>
        </w:rPr>
        <w:t>:</w:t>
      </w:r>
    </w:p>
    <w:p w14:paraId="433CDC44" w14:textId="77777777" w:rsidR="00EA6C90" w:rsidRPr="00016E0C" w:rsidRDefault="00EA6C90" w:rsidP="00EA6C90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 félévet záró gyakorlati jegyet a hetente történő írásbeli számonkérés érdemjegyeinek átlaga és az évközi beszámoló érdemjegye adja a tantárgy oktatójának mérlegelési jogát figyelembe véve. A gyakorlati jegy minőségét az előadások alatti hallgatói együttműködés szintje is befolyásolja.</w:t>
      </w:r>
    </w:p>
    <w:p w14:paraId="10DB00A9" w14:textId="77777777" w:rsidR="00EA6C90" w:rsidRPr="00016E0C" w:rsidRDefault="00EA6C90" w:rsidP="00EA6C90">
      <w:pPr>
        <w:rPr>
          <w:b/>
          <w:sz w:val="22"/>
          <w:szCs w:val="22"/>
        </w:rPr>
      </w:pPr>
    </w:p>
    <w:p w14:paraId="3CB512B6" w14:textId="77777777" w:rsidR="00EA6C90" w:rsidRPr="00016E0C" w:rsidRDefault="00EA6C90" w:rsidP="00EA6C90">
      <w:pPr>
        <w:rPr>
          <w:sz w:val="22"/>
          <w:szCs w:val="22"/>
        </w:rPr>
      </w:pPr>
    </w:p>
    <w:p w14:paraId="099B9641" w14:textId="77777777" w:rsidR="00EA6C90" w:rsidRDefault="00EA6C90" w:rsidP="00EA6C90">
      <w:pPr>
        <w:rPr>
          <w:b/>
          <w:sz w:val="22"/>
          <w:szCs w:val="22"/>
        </w:rPr>
      </w:pPr>
      <w:r w:rsidRPr="00016E0C">
        <w:rPr>
          <w:b/>
          <w:sz w:val="22"/>
          <w:szCs w:val="22"/>
        </w:rPr>
        <w:t>Kötelező irodalom:</w:t>
      </w:r>
    </w:p>
    <w:p w14:paraId="30DFEFB1" w14:textId="77777777" w:rsidR="00EA6C90" w:rsidRPr="00016E0C" w:rsidRDefault="00EA6C90" w:rsidP="00EA6C90">
      <w:pPr>
        <w:rPr>
          <w:sz w:val="22"/>
          <w:szCs w:val="22"/>
        </w:rPr>
      </w:pPr>
      <w:r w:rsidRPr="00016E0C">
        <w:rPr>
          <w:sz w:val="22"/>
          <w:szCs w:val="22"/>
        </w:rPr>
        <w:t xml:space="preserve"> </w:t>
      </w:r>
    </w:p>
    <w:p w14:paraId="19FB15FF" w14:textId="77777777" w:rsidR="00EA6C90" w:rsidRPr="00622021" w:rsidRDefault="00EA6C90" w:rsidP="00EA6C90">
      <w:pPr>
        <w:pStyle w:val="Listaszerbekezds"/>
        <w:numPr>
          <w:ilvl w:val="0"/>
          <w:numId w:val="1"/>
        </w:numPr>
        <w:jc w:val="both"/>
        <w:rPr>
          <w:bCs/>
          <w:iCs/>
          <w:sz w:val="22"/>
          <w:szCs w:val="22"/>
        </w:rPr>
      </w:pPr>
      <w:r w:rsidRPr="00622021">
        <w:rPr>
          <w:bCs/>
          <w:iCs/>
          <w:sz w:val="22"/>
          <w:szCs w:val="22"/>
        </w:rPr>
        <w:t>A fogyatékkal élők helyzete az Európai Unióban: a 2008–2009-es európai cselekvési terv. Az Európai Közösségek Bizottsága Brüsszel, 26.11.2007{</w:t>
      </w:r>
      <w:proofErr w:type="gramStart"/>
      <w:r w:rsidRPr="00622021">
        <w:rPr>
          <w:bCs/>
          <w:iCs/>
          <w:sz w:val="22"/>
          <w:szCs w:val="22"/>
        </w:rPr>
        <w:t>SEC(</w:t>
      </w:r>
      <w:proofErr w:type="gramEnd"/>
      <w:r w:rsidRPr="00622021">
        <w:rPr>
          <w:bCs/>
          <w:iCs/>
          <w:sz w:val="22"/>
          <w:szCs w:val="22"/>
        </w:rPr>
        <w:t>2007)1548}</w:t>
      </w:r>
      <w:hyperlink r:id="rId7">
        <w:r w:rsidRPr="00622021">
          <w:rPr>
            <w:bCs/>
            <w:iCs/>
            <w:sz w:val="22"/>
            <w:szCs w:val="22"/>
          </w:rPr>
          <w:t>https://eur-lex.europa.eu/LexUriServ/LexUriServ.do?uri=COM:2007:0738:FIN:HU:PDF</w:t>
        </w:r>
      </w:hyperlink>
    </w:p>
    <w:p w14:paraId="5087900F" w14:textId="77777777" w:rsidR="00EA6C90" w:rsidRPr="00622021" w:rsidRDefault="00EA6C90" w:rsidP="00EA6C90">
      <w:pPr>
        <w:pStyle w:val="Listaszerbekezds"/>
        <w:numPr>
          <w:ilvl w:val="0"/>
          <w:numId w:val="1"/>
        </w:numPr>
        <w:jc w:val="both"/>
        <w:rPr>
          <w:bCs/>
          <w:iCs/>
          <w:sz w:val="22"/>
          <w:szCs w:val="22"/>
        </w:rPr>
      </w:pPr>
      <w:r w:rsidRPr="00622021">
        <w:rPr>
          <w:bCs/>
          <w:iCs/>
          <w:sz w:val="22"/>
          <w:szCs w:val="22"/>
        </w:rPr>
        <w:t>Csányi Y.</w:t>
      </w:r>
      <w:r>
        <w:rPr>
          <w:bCs/>
          <w:iCs/>
          <w:sz w:val="22"/>
          <w:szCs w:val="22"/>
        </w:rPr>
        <w:t xml:space="preserve"> – </w:t>
      </w:r>
      <w:proofErr w:type="spellStart"/>
      <w:r w:rsidRPr="00622021">
        <w:rPr>
          <w:bCs/>
          <w:iCs/>
          <w:sz w:val="22"/>
          <w:szCs w:val="22"/>
        </w:rPr>
        <w:t>Perlusz</w:t>
      </w:r>
      <w:proofErr w:type="spellEnd"/>
      <w:r w:rsidRPr="00622021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.</w:t>
      </w:r>
      <w:r w:rsidRPr="00622021">
        <w:rPr>
          <w:bCs/>
          <w:iCs/>
          <w:sz w:val="22"/>
          <w:szCs w:val="22"/>
        </w:rPr>
        <w:t xml:space="preserve"> (2001): Integrált nevelés-Inkluzív iskola, in: Báthory Z.-Falus I. (szerk.): Tanulmányok a neveléstudomány köréből 2001. Osiris Kiadó, Budapest. pp. 313-330.</w:t>
      </w:r>
    </w:p>
    <w:p w14:paraId="7BAE60AB" w14:textId="77777777" w:rsidR="00EA6C90" w:rsidRPr="00622021" w:rsidRDefault="00EA6C90" w:rsidP="00EA6C90">
      <w:pPr>
        <w:pStyle w:val="Listaszerbekezds"/>
        <w:numPr>
          <w:ilvl w:val="0"/>
          <w:numId w:val="1"/>
        </w:numPr>
        <w:jc w:val="both"/>
        <w:rPr>
          <w:bCs/>
          <w:iCs/>
          <w:sz w:val="22"/>
          <w:szCs w:val="22"/>
        </w:rPr>
      </w:pPr>
      <w:r w:rsidRPr="00622021">
        <w:rPr>
          <w:bCs/>
          <w:iCs/>
          <w:sz w:val="22"/>
          <w:szCs w:val="22"/>
        </w:rPr>
        <w:t>Halász G. (2004): A sajátos nevelési igényű gyermekek oktatása: európai politikák és hazai kihívások. Új Pedagógiai Szemle, 2004. 2. sz.</w:t>
      </w:r>
    </w:p>
    <w:p w14:paraId="6BBF7C6D" w14:textId="77777777" w:rsidR="00EA6C90" w:rsidRPr="00622021" w:rsidRDefault="00EA6C90" w:rsidP="00EA6C90">
      <w:pPr>
        <w:pStyle w:val="Listaszerbekezds"/>
        <w:numPr>
          <w:ilvl w:val="0"/>
          <w:numId w:val="1"/>
        </w:numPr>
        <w:jc w:val="both"/>
        <w:rPr>
          <w:bCs/>
          <w:iCs/>
          <w:sz w:val="22"/>
          <w:szCs w:val="22"/>
        </w:rPr>
      </w:pPr>
      <w:proofErr w:type="spellStart"/>
      <w:r w:rsidRPr="00EA16B4">
        <w:rPr>
          <w:bCs/>
          <w:iCs/>
          <w:sz w:val="22"/>
          <w:szCs w:val="22"/>
        </w:rPr>
        <w:t>Kőpatakiné</w:t>
      </w:r>
      <w:proofErr w:type="spellEnd"/>
      <w:r w:rsidRPr="00EA16B4">
        <w:rPr>
          <w:bCs/>
          <w:iCs/>
          <w:sz w:val="22"/>
          <w:szCs w:val="22"/>
        </w:rPr>
        <w:t xml:space="preserve"> Mészáros M.: Közben felnő egy elfogadó nemzedék</w:t>
      </w:r>
      <w:r>
        <w:rPr>
          <w:bCs/>
          <w:iCs/>
          <w:sz w:val="22"/>
          <w:szCs w:val="22"/>
        </w:rPr>
        <w:t xml:space="preserve">. </w:t>
      </w:r>
      <w:r w:rsidRPr="00622021">
        <w:rPr>
          <w:bCs/>
          <w:iCs/>
          <w:sz w:val="22"/>
          <w:szCs w:val="22"/>
        </w:rPr>
        <w:t>A sajátos nevelési igényű tanulókat integráltan nevelő-oktató intézmények gyakorlata</w:t>
      </w:r>
      <w:r>
        <w:rPr>
          <w:bCs/>
          <w:iCs/>
          <w:sz w:val="22"/>
          <w:szCs w:val="22"/>
        </w:rPr>
        <w:t xml:space="preserve">. </w:t>
      </w:r>
      <w:hyperlink r:id="rId8" w:history="1">
        <w:r w:rsidRPr="00B95B87">
          <w:rPr>
            <w:rStyle w:val="Hiperhivatkozs"/>
            <w:rFonts w:eastAsiaTheme="majorEastAsia"/>
            <w:bCs/>
            <w:sz w:val="22"/>
            <w:szCs w:val="22"/>
          </w:rPr>
          <w:t>http://epa.oszk.hu/00000/00035/00079/2004-02-be-Kopatakine-Kozben.html</w:t>
        </w:r>
      </w:hyperlink>
    </w:p>
    <w:p w14:paraId="2C1548A0" w14:textId="77777777" w:rsidR="00EA6C90" w:rsidRDefault="00EA6C90" w:rsidP="00EA6C90">
      <w:pPr>
        <w:rPr>
          <w:b/>
          <w:sz w:val="22"/>
          <w:szCs w:val="22"/>
        </w:rPr>
      </w:pPr>
    </w:p>
    <w:p w14:paraId="478FF2AC" w14:textId="77777777" w:rsidR="00EA6C90" w:rsidRDefault="00EA6C90" w:rsidP="00EA6C90">
      <w:pPr>
        <w:rPr>
          <w:sz w:val="22"/>
          <w:szCs w:val="22"/>
        </w:rPr>
      </w:pPr>
      <w:r w:rsidRPr="00016E0C">
        <w:rPr>
          <w:b/>
          <w:sz w:val="22"/>
          <w:szCs w:val="22"/>
        </w:rPr>
        <w:t>Ajánlott irodalom:</w:t>
      </w:r>
      <w:r w:rsidRPr="00016E0C">
        <w:rPr>
          <w:sz w:val="22"/>
          <w:szCs w:val="22"/>
        </w:rPr>
        <w:t xml:space="preserve"> </w:t>
      </w:r>
    </w:p>
    <w:p w14:paraId="785D9470" w14:textId="77777777" w:rsidR="00EA6C90" w:rsidRPr="00016E0C" w:rsidRDefault="00EA6C90" w:rsidP="00EA6C90">
      <w:pPr>
        <w:rPr>
          <w:sz w:val="22"/>
          <w:szCs w:val="22"/>
        </w:rPr>
      </w:pPr>
    </w:p>
    <w:p w14:paraId="3914725E" w14:textId="77777777" w:rsidR="00EA6C90" w:rsidRPr="00846C2C" w:rsidRDefault="00EA6C90" w:rsidP="00EA6C90">
      <w:pPr>
        <w:pStyle w:val="Listaszerbekezds"/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846C2C">
        <w:rPr>
          <w:bCs/>
          <w:iCs/>
          <w:sz w:val="22"/>
          <w:szCs w:val="22"/>
        </w:rPr>
        <w:t>Papp G. (2013)</w:t>
      </w:r>
      <w:r>
        <w:rPr>
          <w:bCs/>
          <w:iCs/>
          <w:sz w:val="22"/>
          <w:szCs w:val="22"/>
        </w:rPr>
        <w:t>:</w:t>
      </w:r>
      <w:r w:rsidRPr="00846C2C">
        <w:rPr>
          <w:bCs/>
          <w:iCs/>
          <w:sz w:val="22"/>
          <w:szCs w:val="22"/>
        </w:rPr>
        <w:t xml:space="preserve"> Az inkluzív gyógypedagógia didaktikája. ELTE Bárczi Gusztáv Gyógypedagógiai Kar</w:t>
      </w:r>
      <w:r w:rsidRPr="00846C2C">
        <w:rPr>
          <w:iCs/>
          <w:sz w:val="22"/>
          <w:szCs w:val="22"/>
        </w:rPr>
        <w:t xml:space="preserve">. </w:t>
      </w:r>
      <w:hyperlink r:id="rId9">
        <w:r w:rsidRPr="00846C2C">
          <w:rPr>
            <w:iCs/>
            <w:sz w:val="22"/>
            <w:szCs w:val="22"/>
          </w:rPr>
          <w:t>https://www.tankonyvtar.hu/en/tartalom/tamop412A/2009-0007_inkluziv_gyogypedagogia_didaktikaja_i/TANANYAG/03_1.html</w:t>
        </w:r>
      </w:hyperlink>
    </w:p>
    <w:p w14:paraId="6074465B" w14:textId="77777777" w:rsidR="00EA6C90" w:rsidRPr="00EA16B4" w:rsidRDefault="00EA6C90" w:rsidP="00EA6C90">
      <w:pPr>
        <w:pStyle w:val="Cmsor2"/>
        <w:numPr>
          <w:ilvl w:val="0"/>
          <w:numId w:val="1"/>
        </w:numPr>
        <w:spacing w:before="0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2"/>
          <w:szCs w:val="22"/>
        </w:rPr>
      </w:pPr>
      <w:bookmarkStart w:id="0" w:name="_heading=h.nnn6cfe56fha" w:colFirst="0" w:colLast="0"/>
      <w:bookmarkEnd w:id="0"/>
      <w:proofErr w:type="spellStart"/>
      <w:r w:rsidRPr="00EA16B4">
        <w:rPr>
          <w:rFonts w:ascii="Times New Roman" w:eastAsia="Times New Roman" w:hAnsi="Times New Roman" w:cs="Times New Roman"/>
          <w:iCs/>
          <w:color w:val="auto"/>
          <w:sz w:val="22"/>
          <w:szCs w:val="22"/>
        </w:rPr>
        <w:t>Radványi</w:t>
      </w:r>
      <w:proofErr w:type="spellEnd"/>
      <w:r w:rsidRPr="00EA16B4">
        <w:rPr>
          <w:rFonts w:ascii="Times New Roman" w:eastAsia="Times New Roman" w:hAnsi="Times New Roman" w:cs="Times New Roman"/>
          <w:iCs/>
          <w:color w:val="auto"/>
          <w:sz w:val="22"/>
          <w:szCs w:val="22"/>
        </w:rPr>
        <w:t xml:space="preserve"> K</w:t>
      </w:r>
      <w:r>
        <w:rPr>
          <w:rFonts w:ascii="Times New Roman" w:eastAsia="Times New Roman" w:hAnsi="Times New Roman" w:cs="Times New Roman"/>
          <w:iCs/>
          <w:color w:val="auto"/>
          <w:sz w:val="22"/>
          <w:szCs w:val="22"/>
        </w:rPr>
        <w:t xml:space="preserve">atalin </w:t>
      </w:r>
      <w:r w:rsidRPr="00EA16B4">
        <w:rPr>
          <w:rFonts w:ascii="Times New Roman" w:eastAsia="Times New Roman" w:hAnsi="Times New Roman" w:cs="Times New Roman"/>
          <w:iCs/>
          <w:color w:val="auto"/>
          <w:sz w:val="22"/>
          <w:szCs w:val="22"/>
        </w:rPr>
        <w:t>(2011): A kompetencia alapú fejlesztés értelmezése a kognitív képességek jelentős elmaradása esetén</w:t>
      </w:r>
      <w:r>
        <w:rPr>
          <w:rFonts w:ascii="Times New Roman" w:eastAsia="Times New Roman" w:hAnsi="Times New Roman" w:cs="Times New Roman"/>
          <w:iCs/>
          <w:color w:val="auto"/>
          <w:sz w:val="22"/>
          <w:szCs w:val="22"/>
        </w:rPr>
        <w:t>.</w:t>
      </w:r>
      <w:r w:rsidRPr="00EA16B4">
        <w:rPr>
          <w:rFonts w:ascii="Times New Roman" w:eastAsia="Times New Roman" w:hAnsi="Times New Roman" w:cs="Times New Roman"/>
          <w:iCs/>
          <w:color w:val="auto"/>
          <w:sz w:val="22"/>
          <w:szCs w:val="22"/>
        </w:rPr>
        <w:t xml:space="preserve"> Gyógypedagógiai Szemle 2011/1.</w:t>
      </w:r>
      <w:r w:rsidRPr="00846C2C">
        <w:t xml:space="preserve"> </w:t>
      </w:r>
      <w:hyperlink r:id="rId10" w:history="1">
        <w:r w:rsidRPr="00B95B87">
          <w:rPr>
            <w:rStyle w:val="Hiperhivatkozs"/>
            <w:rFonts w:ascii="Times New Roman" w:eastAsia="Times New Roman" w:hAnsi="Times New Roman" w:cs="Times New Roman"/>
            <w:sz w:val="22"/>
            <w:szCs w:val="22"/>
          </w:rPr>
          <w:t>www.prae.hu/prae/gyosze.php?menu_id=102&amp;jid=35&amp;jaid=511</w:t>
        </w:r>
      </w:hyperlink>
    </w:p>
    <w:p w14:paraId="67BBF277" w14:textId="77777777" w:rsidR="00EA6C90" w:rsidRPr="00EA16B4" w:rsidRDefault="00EA6C90" w:rsidP="00EA6C90">
      <w:pPr>
        <w:pStyle w:val="Listaszerbekezds"/>
        <w:numPr>
          <w:ilvl w:val="0"/>
          <w:numId w:val="1"/>
        </w:numPr>
        <w:rPr>
          <w:b/>
          <w:iCs/>
          <w:sz w:val="22"/>
          <w:szCs w:val="22"/>
        </w:rPr>
      </w:pPr>
      <w:bookmarkStart w:id="1" w:name="_heading=h.68donzchvrwj" w:colFirst="0" w:colLast="0"/>
      <w:bookmarkEnd w:id="1"/>
      <w:r w:rsidRPr="00EA16B4">
        <w:rPr>
          <w:iCs/>
          <w:sz w:val="22"/>
          <w:szCs w:val="22"/>
        </w:rPr>
        <w:t>Réthy Endréné (2002): Integrációs törekvések Európában</w:t>
      </w:r>
      <w:r>
        <w:rPr>
          <w:iCs/>
          <w:sz w:val="22"/>
          <w:szCs w:val="22"/>
        </w:rPr>
        <w:t>.</w:t>
      </w:r>
      <w:r w:rsidRPr="00EA16B4">
        <w:rPr>
          <w:iCs/>
          <w:sz w:val="22"/>
          <w:szCs w:val="22"/>
        </w:rPr>
        <w:t xml:space="preserve"> in</w:t>
      </w:r>
      <w:r>
        <w:rPr>
          <w:iCs/>
          <w:sz w:val="22"/>
          <w:szCs w:val="22"/>
        </w:rPr>
        <w:t>:</w:t>
      </w:r>
      <w:r w:rsidRPr="00EA16B4">
        <w:rPr>
          <w:iCs/>
          <w:sz w:val="22"/>
          <w:szCs w:val="22"/>
        </w:rPr>
        <w:t xml:space="preserve"> </w:t>
      </w:r>
      <w:proofErr w:type="spellStart"/>
      <w:r w:rsidRPr="00EA16B4">
        <w:rPr>
          <w:iCs/>
          <w:sz w:val="22"/>
          <w:szCs w:val="22"/>
        </w:rPr>
        <w:t>Bábosik</w:t>
      </w:r>
      <w:proofErr w:type="spellEnd"/>
      <w:r w:rsidRPr="00EA16B4">
        <w:rPr>
          <w:iCs/>
          <w:sz w:val="22"/>
          <w:szCs w:val="22"/>
        </w:rPr>
        <w:t xml:space="preserve"> I.-Kárpáti A.</w:t>
      </w:r>
      <w:r>
        <w:rPr>
          <w:iCs/>
          <w:sz w:val="22"/>
          <w:szCs w:val="22"/>
        </w:rPr>
        <w:t xml:space="preserve"> </w:t>
      </w:r>
      <w:r w:rsidRPr="00EA16B4">
        <w:rPr>
          <w:iCs/>
          <w:sz w:val="22"/>
          <w:szCs w:val="22"/>
        </w:rPr>
        <w:t>(szerk.), Ös</w:t>
      </w:r>
      <w:r w:rsidRPr="00EA16B4">
        <w:rPr>
          <w:iCs/>
          <w:color w:val="000000"/>
          <w:sz w:val="22"/>
          <w:szCs w:val="22"/>
        </w:rPr>
        <w:t>szehasonlító pedagógia:</w:t>
      </w:r>
      <w:r>
        <w:rPr>
          <w:iCs/>
          <w:color w:val="000000"/>
          <w:sz w:val="22"/>
          <w:szCs w:val="22"/>
        </w:rPr>
        <w:t xml:space="preserve"> </w:t>
      </w:r>
      <w:r w:rsidRPr="00EA16B4">
        <w:rPr>
          <w:iCs/>
          <w:color w:val="000000"/>
          <w:sz w:val="22"/>
          <w:szCs w:val="22"/>
        </w:rPr>
        <w:t>a nevelés és oktatás nemzetközi perspektívái</w:t>
      </w:r>
      <w:r>
        <w:rPr>
          <w:iCs/>
          <w:color w:val="000000"/>
          <w:sz w:val="22"/>
          <w:szCs w:val="22"/>
        </w:rPr>
        <w:t xml:space="preserve">. </w:t>
      </w:r>
      <w:r w:rsidRPr="00EA16B4">
        <w:rPr>
          <w:iCs/>
          <w:color w:val="000000"/>
          <w:sz w:val="22"/>
          <w:szCs w:val="22"/>
        </w:rPr>
        <w:t>BIP, Budapest</w:t>
      </w:r>
      <w:r>
        <w:rPr>
          <w:iCs/>
          <w:color w:val="000000"/>
          <w:sz w:val="22"/>
          <w:szCs w:val="22"/>
        </w:rPr>
        <w:t>. pp.</w:t>
      </w:r>
      <w:r w:rsidRPr="00EA16B4">
        <w:rPr>
          <w:iCs/>
          <w:color w:val="000000"/>
          <w:sz w:val="22"/>
          <w:szCs w:val="22"/>
        </w:rPr>
        <w:t xml:space="preserve"> 314-330.</w:t>
      </w:r>
    </w:p>
    <w:p w14:paraId="30519E2A" w14:textId="77777777" w:rsidR="00EA6C90" w:rsidRPr="007828B3" w:rsidRDefault="00EA6C90" w:rsidP="00EA6C90">
      <w:pPr>
        <w:rPr>
          <w:sz w:val="22"/>
          <w:szCs w:val="22"/>
        </w:rPr>
      </w:pPr>
    </w:p>
    <w:p w14:paraId="462D906B" w14:textId="77777777" w:rsidR="00EA6C90" w:rsidRDefault="00EA6C90" w:rsidP="00EA6C90">
      <w:pPr>
        <w:rPr>
          <w:sz w:val="22"/>
          <w:szCs w:val="22"/>
        </w:rPr>
      </w:pPr>
    </w:p>
    <w:p w14:paraId="5D0A2692" w14:textId="77777777" w:rsidR="00EA6C90" w:rsidRDefault="00EA6C90" w:rsidP="00EA6C90">
      <w:pPr>
        <w:rPr>
          <w:b/>
          <w:bCs/>
          <w:sz w:val="22"/>
          <w:szCs w:val="22"/>
        </w:rPr>
      </w:pPr>
    </w:p>
    <w:p w14:paraId="697696BD" w14:textId="77777777" w:rsidR="00EA6C90" w:rsidRPr="00057793" w:rsidRDefault="00EA6C90" w:rsidP="00EA6C90">
      <w:pPr>
        <w:tabs>
          <w:tab w:val="left" w:pos="993"/>
        </w:tabs>
        <w:rPr>
          <w:sz w:val="22"/>
          <w:szCs w:val="22"/>
        </w:rPr>
      </w:pPr>
      <w:r w:rsidRPr="00057793">
        <w:rPr>
          <w:b/>
          <w:bCs/>
          <w:sz w:val="22"/>
          <w:szCs w:val="22"/>
        </w:rPr>
        <w:t>Oktató: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 w:rsidRPr="00057793">
        <w:rPr>
          <w:sz w:val="22"/>
          <w:szCs w:val="22"/>
        </w:rPr>
        <w:t>Dr. habil Di Blasio Barbara</w:t>
      </w:r>
    </w:p>
    <w:p w14:paraId="0581B97D" w14:textId="77777777" w:rsidR="00EA6C90" w:rsidRDefault="00EA6C90" w:rsidP="00EA6C90">
      <w:pPr>
        <w:tabs>
          <w:tab w:val="left" w:pos="993"/>
        </w:tabs>
        <w:rPr>
          <w:sz w:val="22"/>
          <w:szCs w:val="22"/>
        </w:rPr>
      </w:pPr>
      <w:r w:rsidRPr="00057793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 w:rsidRPr="00057793">
        <w:rPr>
          <w:sz w:val="22"/>
          <w:szCs w:val="22"/>
        </w:rPr>
        <w:t>egyetemi docens</w:t>
      </w:r>
    </w:p>
    <w:p w14:paraId="5CB5A84E" w14:textId="77777777" w:rsidR="00EA6C90" w:rsidRDefault="00EA6C90" w:rsidP="00EA6C90">
      <w:pPr>
        <w:rPr>
          <w:sz w:val="22"/>
          <w:szCs w:val="22"/>
        </w:rPr>
      </w:pPr>
    </w:p>
    <w:p w14:paraId="4006A582" w14:textId="77777777" w:rsidR="00EA6C90" w:rsidRDefault="00EA6C90" w:rsidP="00EA6C90">
      <w:pPr>
        <w:rPr>
          <w:sz w:val="22"/>
          <w:szCs w:val="22"/>
        </w:rPr>
      </w:pPr>
    </w:p>
    <w:p w14:paraId="5A0838A7" w14:textId="77777777" w:rsidR="00EA6C90" w:rsidRDefault="00EA6C90" w:rsidP="00EA6C90">
      <w:pPr>
        <w:rPr>
          <w:sz w:val="22"/>
          <w:szCs w:val="22"/>
        </w:rPr>
      </w:pPr>
    </w:p>
    <w:p w14:paraId="08724300" w14:textId="21A08CB1" w:rsidR="00EA6C90" w:rsidRPr="00057793" w:rsidRDefault="00EA6C90" w:rsidP="00EA6C90">
      <w:pPr>
        <w:rPr>
          <w:sz w:val="22"/>
          <w:szCs w:val="22"/>
        </w:rPr>
      </w:pPr>
      <w:r>
        <w:rPr>
          <w:sz w:val="22"/>
          <w:szCs w:val="22"/>
        </w:rPr>
        <w:t>Vác, 202</w:t>
      </w:r>
      <w:r w:rsidR="00D11242">
        <w:rPr>
          <w:sz w:val="22"/>
          <w:szCs w:val="22"/>
        </w:rPr>
        <w:t>6</w:t>
      </w:r>
      <w:r>
        <w:rPr>
          <w:sz w:val="22"/>
          <w:szCs w:val="22"/>
        </w:rPr>
        <w:t>. január 29.</w:t>
      </w:r>
    </w:p>
    <w:p w14:paraId="228112CB" w14:textId="77777777" w:rsidR="00EA6C90" w:rsidRDefault="00EA6C90" w:rsidP="00EA6C90"/>
    <w:p w14:paraId="4CBACDA3" w14:textId="77777777" w:rsidR="00EA6C90" w:rsidRDefault="00EA6C90" w:rsidP="00EA6C90"/>
    <w:p w14:paraId="1152F741" w14:textId="77777777" w:rsidR="00EA6C90" w:rsidRDefault="00EA6C90"/>
    <w:sectPr w:rsidR="00EA6C90" w:rsidSect="001175C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86D7" w14:textId="77777777" w:rsidR="00C31627" w:rsidRDefault="00C31627">
      <w:r>
        <w:separator/>
      </w:r>
    </w:p>
  </w:endnote>
  <w:endnote w:type="continuationSeparator" w:id="0">
    <w:p w14:paraId="6DF4428F" w14:textId="77777777" w:rsidR="00C31627" w:rsidRDefault="00C3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4291" w14:textId="77777777" w:rsidR="00C17C0D" w:rsidRDefault="00C31627">
    <w:pPr>
      <w:pStyle w:val="llb"/>
      <w:pBdr>
        <w:top w:val="thinThickLargeGap" w:sz="24" w:space="1" w:color="auto"/>
      </w:pBdr>
      <w:rPr>
        <w:b/>
      </w:rPr>
    </w:pPr>
    <w:r>
      <w:rPr>
        <w:b/>
      </w:rPr>
      <w:t xml:space="preserve">Apor Vilmos Katolikus Főiskola </w:t>
    </w:r>
    <w:r>
      <w:rPr>
        <w:b/>
      </w:rPr>
      <w:tab/>
    </w:r>
    <w:r>
      <w:rPr>
        <w:b/>
      </w:rPr>
      <w:tab/>
      <w:t>2600 Vác, Konstantin tér 1-5.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7C3C" w14:textId="77777777" w:rsidR="00C31627" w:rsidRDefault="00C31627">
      <w:r>
        <w:separator/>
      </w:r>
    </w:p>
  </w:footnote>
  <w:footnote w:type="continuationSeparator" w:id="0">
    <w:p w14:paraId="2FA86C27" w14:textId="77777777" w:rsidR="00C31627" w:rsidRDefault="00C3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C287" w14:textId="77777777" w:rsidR="00C17C0D" w:rsidRDefault="00C31627">
    <w:pPr>
      <w:pStyle w:val="lfej"/>
      <w:rPr>
        <w:b/>
      </w:rPr>
    </w:pPr>
    <w:r>
      <w:rPr>
        <w:b/>
      </w:rPr>
      <w:t>Tantárgyi tematika</w:t>
    </w:r>
    <w:r>
      <w:rPr>
        <w:b/>
      </w:rPr>
      <w:tab/>
      <w:t>szak</w:t>
    </w:r>
    <w:r>
      <w:rPr>
        <w:b/>
      </w:rPr>
      <w:tab/>
      <w:t>tagozat</w:t>
    </w:r>
  </w:p>
  <w:p w14:paraId="1B86867E" w14:textId="77777777" w:rsidR="00C17C0D" w:rsidRDefault="00C17C0D">
    <w:pPr>
      <w:pStyle w:val="lfej"/>
      <w:pBdr>
        <w:top w:val="thickThinLarge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C0452"/>
    <w:multiLevelType w:val="hybridMultilevel"/>
    <w:tmpl w:val="48CE7D8A"/>
    <w:lvl w:ilvl="0" w:tplc="E670D39A">
      <w:start w:val="14"/>
      <w:numFmt w:val="bullet"/>
      <w:lvlText w:val="–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212750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90"/>
    <w:rsid w:val="00C17C0D"/>
    <w:rsid w:val="00C31627"/>
    <w:rsid w:val="00CE1333"/>
    <w:rsid w:val="00D11242"/>
    <w:rsid w:val="00EA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F2A5E8"/>
  <w15:chartTrackingRefBased/>
  <w15:docId w15:val="{CF162EB4-C617-7644-87B1-D1A70FFA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6C90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A6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A6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6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6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6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6C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6C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6C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6C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6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EA6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6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6C9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6C9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6C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6C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6C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6C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6C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6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6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6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6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A6C9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6C9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6C9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6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6C9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6C9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rsid w:val="00EA6C9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A6C90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rsid w:val="00EA6C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A6C90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EA6C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.oszk.hu/00000/00035/00079/2004-02-be-Kopatakine-Kozben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xUriServ/LexUriServ.do?uri=COM:2007:0738:FIN:HU: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rae.hu/prae/gyosze.php?menu_id=102&amp;jid=35&amp;jaid=5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nkonyvtar.hu/en/tartalom/tamop412A/2009-0007_inkluziv_gyogypedagogia_didaktikaja_i/TANANYAG/03_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605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Di Blasio Barbara</dc:creator>
  <cp:keywords/>
  <dc:description/>
  <cp:lastModifiedBy>Dr. Di Blasio Barbara</cp:lastModifiedBy>
  <cp:revision>3</cp:revision>
  <dcterms:created xsi:type="dcterms:W3CDTF">2025-01-31T18:20:00Z</dcterms:created>
  <dcterms:modified xsi:type="dcterms:W3CDTF">2026-02-04T09:34:00Z</dcterms:modified>
</cp:coreProperties>
</file>